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AD32F" w14:textId="77777777" w:rsidR="003F030A" w:rsidRDefault="003F030A" w:rsidP="00270EAB">
      <w:pPr>
        <w:spacing w:after="0" w:line="276" w:lineRule="auto"/>
        <w:rPr>
          <w:rFonts w:cstheme="minorHAnsi"/>
          <w:b/>
        </w:rPr>
      </w:pPr>
    </w:p>
    <w:p w14:paraId="50F111F2" w14:textId="77777777" w:rsidR="00551784" w:rsidRDefault="00551784" w:rsidP="00270EAB">
      <w:pPr>
        <w:spacing w:after="0" w:line="276" w:lineRule="auto"/>
        <w:rPr>
          <w:rFonts w:cstheme="minorHAnsi"/>
          <w:b/>
        </w:rPr>
      </w:pPr>
    </w:p>
    <w:p w14:paraId="13A0D44F" w14:textId="77777777" w:rsidR="00FF67E1" w:rsidRDefault="00551784" w:rsidP="00551784">
      <w:pPr>
        <w:spacing w:after="0" w:line="276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REKRUTACJA DO </w:t>
      </w:r>
      <w:r w:rsidR="001C67D1">
        <w:rPr>
          <w:rFonts w:cstheme="minorHAnsi"/>
          <w:b/>
        </w:rPr>
        <w:t xml:space="preserve">PROJEKTU </w:t>
      </w:r>
    </w:p>
    <w:p w14:paraId="33C6CE42" w14:textId="77777777" w:rsidR="00FF67E1" w:rsidRDefault="00FF67E1" w:rsidP="00FF67E1">
      <w:pPr>
        <w:spacing w:after="0" w:line="276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W RAMACH PROGRAMU REGIONALNEGO </w:t>
      </w:r>
    </w:p>
    <w:p w14:paraId="7AA730DA" w14:textId="75D2D1C8" w:rsidR="00551784" w:rsidRDefault="00FF67E1" w:rsidP="00FF67E1">
      <w:pPr>
        <w:spacing w:after="0" w:line="276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FUNDUSZE EUROPEJSKIE DLA WIELKOPOLSKI 2021-2027</w:t>
      </w:r>
    </w:p>
    <w:p w14:paraId="1A2C76EC" w14:textId="77777777" w:rsidR="00551784" w:rsidRDefault="00551784" w:rsidP="00551784">
      <w:pPr>
        <w:spacing w:after="0" w:line="276" w:lineRule="auto"/>
        <w:rPr>
          <w:rFonts w:eastAsia="Times New Roman" w:cstheme="minorHAnsi"/>
          <w:color w:val="111111"/>
          <w:kern w:val="0"/>
          <w:lang w:eastAsia="pl-PL"/>
          <w14:ligatures w14:val="none"/>
        </w:rPr>
      </w:pPr>
    </w:p>
    <w:p w14:paraId="75B99228" w14:textId="4DFA616B" w:rsidR="00343507" w:rsidRPr="0088660B" w:rsidRDefault="0088660B" w:rsidP="0088660B">
      <w:pPr>
        <w:jc w:val="both"/>
        <w:rPr>
          <w:b/>
          <w:bCs/>
        </w:rPr>
      </w:pPr>
      <w:r>
        <w:rPr>
          <w:b/>
          <w:bCs/>
        </w:rPr>
        <w:t xml:space="preserve">„CARITAS” Parafii Św. Jana Chrzciciela </w:t>
      </w:r>
      <w:r w:rsidRPr="0088660B">
        <w:t>wraz z</w:t>
      </w:r>
      <w:r w:rsidRPr="00202CEF">
        <w:rPr>
          <w:b/>
          <w:bCs/>
        </w:rPr>
        <w:t xml:space="preserve"> </w:t>
      </w:r>
      <w:r>
        <w:rPr>
          <w:b/>
          <w:bCs/>
        </w:rPr>
        <w:t xml:space="preserve">Warsztatami Terapii Zajęciowej w Trzciance </w:t>
      </w:r>
      <w:r w:rsidR="00551784">
        <w:rPr>
          <w:rFonts w:eastAsia="Times New Roman" w:cstheme="minorHAnsi"/>
          <w:color w:val="111111"/>
          <w:kern w:val="0"/>
          <w:lang w:eastAsia="pl-PL"/>
          <w14:ligatures w14:val="none"/>
        </w:rPr>
        <w:t>przystąpi</w:t>
      </w:r>
      <w:r w:rsidR="00854CF1">
        <w:rPr>
          <w:rFonts w:eastAsia="Times New Roman" w:cstheme="minorHAnsi"/>
          <w:color w:val="111111"/>
          <w:kern w:val="0"/>
          <w:lang w:eastAsia="pl-PL"/>
          <w14:ligatures w14:val="none"/>
        </w:rPr>
        <w:t>li</w:t>
      </w:r>
      <w:r w:rsidR="00551784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do realizacji </w:t>
      </w:r>
      <w:r w:rsidR="00270EAB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projektu </w:t>
      </w:r>
      <w:r w:rsidR="00551784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>„</w:t>
      </w:r>
      <w:r w:rsidR="00854CF1" w:rsidRPr="00854CF1">
        <w:rPr>
          <w:rFonts w:cstheme="minorHAnsi"/>
          <w:b/>
          <w:bCs/>
        </w:rPr>
        <w:t xml:space="preserve">Aktywna integracja w </w:t>
      </w:r>
      <w:r>
        <w:rPr>
          <w:rFonts w:cstheme="minorHAnsi"/>
          <w:b/>
          <w:bCs/>
        </w:rPr>
        <w:t>powiecie czarnkowsko-trzcianeckim</w:t>
      </w:r>
      <w:r w:rsidR="00551784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>”</w:t>
      </w:r>
      <w:r w:rsidR="00551784">
        <w:rPr>
          <w:rFonts w:cstheme="minorHAnsi"/>
          <w:b/>
        </w:rPr>
        <w:t xml:space="preserve">. </w:t>
      </w:r>
      <w:r w:rsidR="00270EAB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Projekt </w:t>
      </w:r>
      <w:r w:rsidR="00551784">
        <w:rPr>
          <w:rFonts w:eastAsia="Times New Roman" w:cstheme="minorHAnsi"/>
          <w:color w:val="111111"/>
          <w:kern w:val="0"/>
          <w:lang w:eastAsia="pl-PL"/>
          <w14:ligatures w14:val="none"/>
        </w:rPr>
        <w:t>współ</w:t>
      </w:r>
      <w:r w:rsidR="00270EAB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finansowany jest ze środków </w:t>
      </w:r>
      <w:r w:rsidR="00551784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Funduszu </w:t>
      </w:r>
      <w:r w:rsidR="00270EAB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Europejskiego </w:t>
      </w:r>
      <w:r w:rsidR="00551784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dla Wielkopolski 2021-2027 </w:t>
      </w:r>
      <w:r w:rsidR="00270EAB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>w ramach</w:t>
      </w:r>
      <w:r w:rsidR="00551784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</w:t>
      </w:r>
      <w:r w:rsidR="00270EAB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</w:t>
      </w:r>
      <w:r w:rsidR="0054300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Osi priorytetowej </w:t>
      </w:r>
      <w:r w:rsidR="00543008" w:rsidRPr="00167CE8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6: Fundusze europejskie dla Wielkopolski o silniejszym wymiarze społecznym (EFS+)</w:t>
      </w:r>
      <w:r w:rsidR="00543008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, Działanie </w:t>
      </w:r>
      <w:r w:rsidR="00543008" w:rsidRPr="006B5606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6.10 Aktywna integracja</w:t>
      </w:r>
      <w:r w:rsidR="00543008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, a okres jego realizacji trwa </w:t>
      </w:r>
      <w:r w:rsidR="00543008" w:rsidRPr="00C43DBB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od 1.0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2</w:t>
      </w:r>
      <w:r w:rsidR="00543008" w:rsidRPr="00C43DBB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.202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6</w:t>
      </w:r>
      <w:r w:rsidR="00543008" w:rsidRPr="00C43DBB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r. do </w:t>
      </w:r>
      <w:r w:rsidR="008D1297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3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1</w:t>
      </w:r>
      <w:r w:rsidR="00543008" w:rsidRPr="00C43DBB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.0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3</w:t>
      </w:r>
      <w:r w:rsidR="00543008" w:rsidRPr="00C43DBB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.202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7</w:t>
      </w:r>
      <w:r w:rsidR="00543008" w:rsidRPr="00C43DBB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r.</w:t>
      </w:r>
    </w:p>
    <w:p w14:paraId="302EBD3F" w14:textId="77777777" w:rsidR="0088660B" w:rsidRDefault="0088660B" w:rsidP="000107D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</w:pPr>
    </w:p>
    <w:p w14:paraId="6A258AB9" w14:textId="77777777" w:rsidR="00D213F1" w:rsidRDefault="00992A1B" w:rsidP="000107D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Projekt skierowany jest do </w:t>
      </w:r>
      <w:r w:rsidR="00DE594B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60 osób biernych zawodowo zamieszkujących teren powiatu czarnkowsko-trzcianeckiego. </w:t>
      </w:r>
    </w:p>
    <w:p w14:paraId="2051180A" w14:textId="2916C8E4" w:rsidR="00077D75" w:rsidRDefault="001E6D48" w:rsidP="000107D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</w:pP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Celem głównym proj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ektu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jest poprawa sytuacji </w:t>
      </w:r>
      <w:r w:rsidR="009F35AF"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os</w:t>
      </w:r>
      <w:r w:rsidR="009F35AF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ób</w:t>
      </w:r>
      <w:r w:rsidR="009F35AF"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biernych zawodowo </w:t>
      </w:r>
      <w:r w:rsidR="007533F5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będącymi 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uczestnik</w:t>
      </w:r>
      <w:r w:rsidR="007533F5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ami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projektu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</w:t>
      </w:r>
      <w:r w:rsidR="007533F5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(poprawa sytuacji </w:t>
      </w:r>
      <w:r w:rsidR="007533F5"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społecznej u min. </w:t>
      </w:r>
      <w:r w:rsidR="007533F5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54 UP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(41K, 19M) i zawodowej u min. 11 </w:t>
      </w:r>
      <w:r w:rsidR="007533F5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UP)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i/lub korzystający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ch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ze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świadczeń z pomocy społ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ecznej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zgodnie z ustawą o pom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ocy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społ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ecznej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lub kwalifik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ujących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się do objęcia wsparciem pomocy społ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ecznej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, tj. spełniającym min. 1 z przesłanek określ. 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w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art. 7 tej ustawy, zamieszkujących w woj. wlkp. w powiecie czarnkowsko-trzcianeckim, w tym 6 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osób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z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niepełnosprawnościami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(4K, 2M), poprzez udział w kompleksowym wsparciu</w:t>
      </w: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</w:t>
      </w:r>
      <w:r w:rsidRPr="00E54AFE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(aktywizacja społeczna, zawodowa, zdrowotna) </w:t>
      </w:r>
      <w:r w:rsidR="00551784" w:rsidRPr="00840873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poprzez</w:t>
      </w:r>
      <w:r w:rsidR="00077D75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:</w:t>
      </w:r>
    </w:p>
    <w:p w14:paraId="628857DC" w14:textId="2074085D" w:rsidR="00675B10" w:rsidRPr="004E0148" w:rsidRDefault="00077D75" w:rsidP="000107D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11111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- </w:t>
      </w:r>
      <w:r w:rsidR="00B1685D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aktywizacj</w:t>
      </w:r>
      <w:r w:rsidR="008071FD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ę społeczną </w:t>
      </w:r>
      <w:r w:rsidR="008071FD" w:rsidRPr="004E0148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w postaci</w:t>
      </w:r>
      <w:r w:rsid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>:</w:t>
      </w:r>
      <w:r w:rsidR="008071FD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wsparcia grupowego </w:t>
      </w:r>
      <w:r w:rsidR="00D06E1F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- </w:t>
      </w:r>
      <w:r w:rsidR="008F7E1E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warsztaty i </w:t>
      </w:r>
      <w:r w:rsidR="008071FD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>treningi</w:t>
      </w:r>
      <w:r w:rsidR="00401606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, </w:t>
      </w:r>
      <w:r w:rsidR="00D06E1F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>organizacj</w:t>
      </w:r>
      <w:r w:rsidR="00D06E1F" w:rsidRPr="004E0148">
        <w:rPr>
          <w:rFonts w:eastAsia="Times New Roman" w:cstheme="minorHAnsi" w:hint="eastAsia"/>
          <w:color w:val="111111"/>
          <w:kern w:val="0"/>
          <w:lang w:eastAsia="pl-PL"/>
          <w14:ligatures w14:val="none"/>
        </w:rPr>
        <w:t>ę</w:t>
      </w:r>
      <w:r w:rsidR="00D06E1F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wydarze</w:t>
      </w:r>
      <w:r w:rsidR="00D06E1F" w:rsidRPr="004E0148">
        <w:rPr>
          <w:rFonts w:eastAsia="Times New Roman" w:cstheme="minorHAnsi" w:hint="eastAsia"/>
          <w:color w:val="111111"/>
          <w:kern w:val="0"/>
          <w:lang w:eastAsia="pl-PL"/>
          <w14:ligatures w14:val="none"/>
        </w:rPr>
        <w:t>ń</w:t>
      </w:r>
      <w:r w:rsidR="00D06E1F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o charakterze kulturalnym</w:t>
      </w:r>
      <w:r w:rsidR="00567C2F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</w:t>
      </w:r>
      <w:r w:rsidR="00D06E1F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takich jak </w:t>
      </w:r>
      <w:r w:rsidR="00675B10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>np.</w:t>
      </w:r>
      <w:r w:rsidR="00D06E1F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</w:t>
      </w:r>
      <w:r w:rsidR="00D06E1F" w:rsidRPr="00D06E1F">
        <w:rPr>
          <w:rFonts w:eastAsia="Times New Roman" w:cstheme="minorHAnsi"/>
          <w:color w:val="111111"/>
          <w:kern w:val="0"/>
          <w:lang w:eastAsia="pl-PL"/>
          <w14:ligatures w14:val="none"/>
        </w:rPr>
        <w:t>wyj</w:t>
      </w:r>
      <w:r w:rsidR="00D06E1F" w:rsidRPr="00D06E1F">
        <w:rPr>
          <w:rFonts w:eastAsia="Times New Roman" w:cstheme="minorHAnsi" w:hint="eastAsia"/>
          <w:color w:val="111111"/>
          <w:kern w:val="0"/>
          <w:lang w:eastAsia="pl-PL"/>
          <w14:ligatures w14:val="none"/>
        </w:rPr>
        <w:t>ś</w:t>
      </w:r>
      <w:r w:rsidR="00D06E1F" w:rsidRPr="00D06E1F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cie do kina, teatru, </w:t>
      </w:r>
      <w:r w:rsidR="00D06E1F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na </w:t>
      </w:r>
      <w:r w:rsidR="00D06E1F" w:rsidRPr="00D06E1F">
        <w:rPr>
          <w:rFonts w:eastAsia="Times New Roman" w:cstheme="minorHAnsi"/>
          <w:color w:val="111111"/>
          <w:kern w:val="0"/>
          <w:lang w:eastAsia="pl-PL"/>
          <w14:ligatures w14:val="none"/>
        </w:rPr>
        <w:t>basen, na koncert czy kabaret</w:t>
      </w:r>
      <w:r w:rsidR="00832600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; wsparcia indywidualnego </w:t>
      </w:r>
      <w:r w:rsidR="00991C74">
        <w:rPr>
          <w:rFonts w:eastAsia="Times New Roman" w:cstheme="minorHAnsi"/>
          <w:color w:val="111111"/>
          <w:kern w:val="0"/>
          <w:lang w:eastAsia="pl-PL"/>
          <w14:ligatures w14:val="none"/>
        </w:rPr>
        <w:t>–</w:t>
      </w:r>
      <w:r w:rsidR="00832600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</w:t>
      </w:r>
      <w:r w:rsidR="00991C74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poradnictwo obywatelskie, psychologiczne czy doradztwo zawodowe </w:t>
      </w:r>
      <w:r w:rsidR="00D06E1F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 </w:t>
      </w:r>
    </w:p>
    <w:p w14:paraId="26291C61" w14:textId="491FDCC6" w:rsidR="0045108B" w:rsidRDefault="00675B10" w:rsidP="004E0148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11111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- </w:t>
      </w:r>
      <w:r w:rsidR="0045108B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aktywizację zawodową</w:t>
      </w:r>
      <w:r w:rsidR="002634C8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w postaci</w:t>
      </w:r>
      <w:r w:rsidR="00965806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>:</w:t>
      </w:r>
      <w:r w:rsidR="002634C8"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  <w:t xml:space="preserve"> </w:t>
      </w:r>
      <w:r w:rsidR="0045108B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>szkole</w:t>
      </w:r>
      <w:r w:rsidR="0045108B" w:rsidRPr="004E0148">
        <w:rPr>
          <w:rFonts w:eastAsia="Times New Roman" w:cstheme="minorHAnsi" w:hint="eastAsia"/>
          <w:color w:val="111111"/>
          <w:kern w:val="0"/>
          <w:lang w:eastAsia="pl-PL"/>
          <w14:ligatures w14:val="none"/>
        </w:rPr>
        <w:t>ń</w:t>
      </w:r>
      <w:r w:rsidR="0045108B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zawodowych dla 50 UP</w:t>
      </w:r>
      <w:r w:rsidR="006937E7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, staży zawodowych dla </w:t>
      </w:r>
      <w:r w:rsidR="00584AF9">
        <w:rPr>
          <w:rFonts w:eastAsia="Times New Roman" w:cstheme="minorHAnsi"/>
          <w:color w:val="111111"/>
          <w:kern w:val="0"/>
          <w:lang w:eastAsia="pl-PL"/>
          <w14:ligatures w14:val="none"/>
        </w:rPr>
        <w:t>2</w:t>
      </w:r>
      <w:r w:rsidR="0035229C">
        <w:rPr>
          <w:rFonts w:eastAsia="Times New Roman" w:cstheme="minorHAnsi"/>
          <w:color w:val="111111"/>
          <w:kern w:val="0"/>
          <w:lang w:eastAsia="pl-PL"/>
          <w14:ligatures w14:val="none"/>
        </w:rPr>
        <w:t>0</w:t>
      </w:r>
      <w:r w:rsidR="006937E7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UP</w:t>
      </w:r>
      <w:r w:rsidR="00D91D31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</w:t>
      </w:r>
      <w:r w:rsidR="00965806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oraz </w:t>
      </w:r>
      <w:r w:rsidR="0079371A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wsparcia pośrednika pracy dla </w:t>
      </w:r>
      <w:r w:rsidR="00D91D31">
        <w:rPr>
          <w:rFonts w:eastAsia="Times New Roman" w:cstheme="minorHAnsi"/>
          <w:color w:val="111111"/>
          <w:kern w:val="0"/>
          <w:lang w:eastAsia="pl-PL"/>
          <w14:ligatures w14:val="none"/>
        </w:rPr>
        <w:t>3</w:t>
      </w:r>
      <w:r w:rsidR="0079371A" w:rsidRPr="004E0148">
        <w:rPr>
          <w:rFonts w:eastAsia="Times New Roman" w:cstheme="minorHAnsi"/>
          <w:color w:val="111111"/>
          <w:kern w:val="0"/>
          <w:lang w:eastAsia="pl-PL"/>
          <w14:ligatures w14:val="none"/>
        </w:rPr>
        <w:t>0 UP</w:t>
      </w:r>
    </w:p>
    <w:p w14:paraId="1B8428C0" w14:textId="77777777" w:rsidR="00660BCF" w:rsidRDefault="00660BCF" w:rsidP="004E0148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11111"/>
          <w:kern w:val="0"/>
          <w:lang w:eastAsia="pl-PL"/>
          <w14:ligatures w14:val="none"/>
        </w:rPr>
      </w:pPr>
    </w:p>
    <w:p w14:paraId="0CA74AFE" w14:textId="56C7E4AF" w:rsidR="004E0148" w:rsidRPr="00660BCF" w:rsidRDefault="004E0148" w:rsidP="00DD6B9F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11111"/>
          <w:kern w:val="0"/>
          <w:lang w:eastAsia="pl-PL"/>
          <w14:ligatures w14:val="none"/>
        </w:rPr>
      </w:pPr>
      <w:r w:rsidRPr="00660BCF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Ponadto przewidziane jest również wsparcie dla </w:t>
      </w:r>
      <w:r w:rsidR="00DD6B9F">
        <w:rPr>
          <w:rFonts w:eastAsia="Times New Roman" w:cstheme="minorHAnsi"/>
          <w:color w:val="111111"/>
          <w:kern w:val="0"/>
          <w:lang w:eastAsia="pl-PL"/>
          <w14:ligatures w14:val="none"/>
        </w:rPr>
        <w:t>6</w:t>
      </w:r>
      <w:r w:rsidRPr="00660BCF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osób z niepełnosprawnościami w postaci usług </w:t>
      </w:r>
      <w:r w:rsidR="00DD6B9F">
        <w:rPr>
          <w:rFonts w:eastAsia="Times New Roman" w:cstheme="minorHAnsi"/>
          <w:color w:val="111111"/>
          <w:kern w:val="0"/>
          <w:lang w:eastAsia="pl-PL"/>
          <w14:ligatures w14:val="none"/>
        </w:rPr>
        <w:t>profilaktyczno-diagnostyczne z fizjoterapeutą</w:t>
      </w:r>
      <w:r w:rsidR="004D7CCC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oraz wsparcia trenera pracy</w:t>
      </w:r>
      <w:r w:rsidR="00C67392">
        <w:rPr>
          <w:rFonts w:eastAsia="Times New Roman" w:cstheme="minorHAnsi"/>
          <w:color w:val="111111"/>
          <w:kern w:val="0"/>
          <w:lang w:eastAsia="pl-PL"/>
          <w14:ligatures w14:val="none"/>
        </w:rPr>
        <w:t>,</w:t>
      </w:r>
      <w:r w:rsidR="004D7CCC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</w:t>
      </w:r>
      <w:r w:rsidRPr="00660BCF">
        <w:rPr>
          <w:rFonts w:eastAsia="Times New Roman" w:cstheme="minorHAnsi"/>
          <w:color w:val="111111"/>
          <w:kern w:val="0"/>
          <w:lang w:eastAsia="pl-PL"/>
          <w14:ligatures w14:val="none"/>
        </w:rPr>
        <w:t>aby wyeliminować lub z</w:t>
      </w:r>
      <w:r w:rsidRPr="00660BCF">
        <w:rPr>
          <w:rFonts w:eastAsia="Times New Roman" w:cstheme="minorHAnsi" w:hint="eastAsia"/>
          <w:color w:val="111111"/>
          <w:kern w:val="0"/>
          <w:lang w:eastAsia="pl-PL"/>
          <w14:ligatures w14:val="none"/>
        </w:rPr>
        <w:t>ł</w:t>
      </w:r>
      <w:r w:rsidRPr="00660BCF">
        <w:rPr>
          <w:rFonts w:eastAsia="Times New Roman" w:cstheme="minorHAnsi"/>
          <w:color w:val="111111"/>
          <w:kern w:val="0"/>
          <w:lang w:eastAsia="pl-PL"/>
          <w14:ligatures w14:val="none"/>
        </w:rPr>
        <w:t>agodzić bariery zdrowotne utrudniaj</w:t>
      </w:r>
      <w:r w:rsidRPr="00660BCF">
        <w:rPr>
          <w:rFonts w:eastAsia="Times New Roman" w:cstheme="minorHAnsi" w:hint="eastAsia"/>
          <w:color w:val="111111"/>
          <w:kern w:val="0"/>
          <w:lang w:eastAsia="pl-PL"/>
          <w14:ligatures w14:val="none"/>
        </w:rPr>
        <w:t>ą</w:t>
      </w:r>
      <w:r w:rsidRPr="00660BCF">
        <w:rPr>
          <w:rFonts w:eastAsia="Times New Roman" w:cstheme="minorHAnsi"/>
          <w:color w:val="111111"/>
          <w:kern w:val="0"/>
          <w:lang w:eastAsia="pl-PL"/>
          <w14:ligatures w14:val="none"/>
        </w:rPr>
        <w:t>ce funkcjonowanie w spo</w:t>
      </w:r>
      <w:r w:rsidRPr="00660BCF">
        <w:rPr>
          <w:rFonts w:eastAsia="Times New Roman" w:cstheme="minorHAnsi" w:hint="eastAsia"/>
          <w:color w:val="111111"/>
          <w:kern w:val="0"/>
          <w:lang w:eastAsia="pl-PL"/>
          <w14:ligatures w14:val="none"/>
        </w:rPr>
        <w:t>ł</w:t>
      </w:r>
      <w:r w:rsidRPr="00660BCF">
        <w:rPr>
          <w:rFonts w:eastAsia="Times New Roman" w:cstheme="minorHAnsi"/>
          <w:color w:val="111111"/>
          <w:kern w:val="0"/>
          <w:lang w:eastAsia="pl-PL"/>
          <w14:ligatures w14:val="none"/>
        </w:rPr>
        <w:t>ecze</w:t>
      </w:r>
      <w:r w:rsidRPr="00660BCF">
        <w:rPr>
          <w:rFonts w:eastAsia="Times New Roman" w:cstheme="minorHAnsi" w:hint="eastAsia"/>
          <w:color w:val="111111"/>
          <w:kern w:val="0"/>
          <w:lang w:eastAsia="pl-PL"/>
          <w14:ligatures w14:val="none"/>
        </w:rPr>
        <w:t>ń</w:t>
      </w:r>
      <w:r w:rsidRPr="00660BCF">
        <w:rPr>
          <w:rFonts w:eastAsia="Times New Roman" w:cstheme="minorHAnsi"/>
          <w:color w:val="111111"/>
          <w:kern w:val="0"/>
          <w:lang w:eastAsia="pl-PL"/>
          <w14:ligatures w14:val="none"/>
        </w:rPr>
        <w:t>stwie lub powoduj</w:t>
      </w:r>
      <w:r w:rsidRPr="00660BCF">
        <w:rPr>
          <w:rFonts w:eastAsia="Times New Roman" w:cstheme="minorHAnsi" w:hint="eastAsia"/>
          <w:color w:val="111111"/>
          <w:kern w:val="0"/>
          <w:lang w:eastAsia="pl-PL"/>
          <w14:ligatures w14:val="none"/>
        </w:rPr>
        <w:t>ą</w:t>
      </w:r>
      <w:r w:rsidRPr="00660BCF">
        <w:rPr>
          <w:rFonts w:eastAsia="Times New Roman" w:cstheme="minorHAnsi"/>
          <w:color w:val="111111"/>
          <w:kern w:val="0"/>
          <w:lang w:eastAsia="pl-PL"/>
          <w14:ligatures w14:val="none"/>
        </w:rPr>
        <w:t>ce oddalenie od rynku pracy.</w:t>
      </w:r>
    </w:p>
    <w:p w14:paraId="725C9846" w14:textId="77777777" w:rsidR="00A25477" w:rsidRDefault="00A25477" w:rsidP="002622E5">
      <w:pPr>
        <w:shd w:val="clear" w:color="auto" w:fill="FFFFFF"/>
        <w:spacing w:after="0" w:line="240" w:lineRule="auto"/>
        <w:rPr>
          <w:rFonts w:eastAsia="Times New Roman" w:cstheme="minorHAnsi"/>
          <w:color w:val="111111"/>
          <w:kern w:val="0"/>
          <w:lang w:eastAsia="pl-PL"/>
          <w14:ligatures w14:val="none"/>
        </w:rPr>
      </w:pPr>
    </w:p>
    <w:p w14:paraId="3AA8D6EE" w14:textId="54FC6932" w:rsidR="00551784" w:rsidRDefault="00551784" w:rsidP="002622E5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Udział w projekcie jest bezpłatny i </w:t>
      </w:r>
      <w:r w:rsidR="00771219" w:rsidRPr="00840873">
        <w:rPr>
          <w:rFonts w:cstheme="minorHAnsi"/>
        </w:rPr>
        <w:t>skierowany do</w:t>
      </w:r>
      <w:r w:rsidR="002622E5">
        <w:rPr>
          <w:rFonts w:cstheme="minorHAnsi"/>
        </w:rPr>
        <w:t xml:space="preserve"> osób</w:t>
      </w:r>
      <w:r>
        <w:rPr>
          <w:rFonts w:cstheme="minorHAnsi"/>
        </w:rPr>
        <w:t xml:space="preserve">: </w:t>
      </w:r>
    </w:p>
    <w:p w14:paraId="02FA001D" w14:textId="61F5360B" w:rsidR="00543051" w:rsidRDefault="00543051" w:rsidP="002622E5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</w:rPr>
        <w:t>-</w:t>
      </w:r>
      <w:r w:rsidRPr="00543051">
        <w:rPr>
          <w:rFonts w:cstheme="minorHAnsi"/>
        </w:rPr>
        <w:t xml:space="preserve"> pe</w:t>
      </w:r>
      <w:r w:rsidRPr="00543051">
        <w:rPr>
          <w:rFonts w:cstheme="minorHAnsi" w:hint="eastAsia"/>
        </w:rPr>
        <w:t>ł</w:t>
      </w:r>
      <w:r w:rsidRPr="00543051">
        <w:rPr>
          <w:rFonts w:cstheme="minorHAnsi"/>
        </w:rPr>
        <w:t>noletni</w:t>
      </w:r>
      <w:r>
        <w:rPr>
          <w:rFonts w:cstheme="minorHAnsi"/>
        </w:rPr>
        <w:t>ch</w:t>
      </w:r>
      <w:r w:rsidRPr="00543051">
        <w:rPr>
          <w:rFonts w:cstheme="minorHAnsi"/>
        </w:rPr>
        <w:t xml:space="preserve">, </w:t>
      </w:r>
    </w:p>
    <w:p w14:paraId="42A24FDE" w14:textId="7591A90E" w:rsidR="00A25477" w:rsidRPr="00543051" w:rsidRDefault="00A25477" w:rsidP="00A25477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- </w:t>
      </w:r>
      <w:r w:rsidRPr="00543051">
        <w:rPr>
          <w:rFonts w:cstheme="minorHAnsi"/>
        </w:rPr>
        <w:t>zamieszkuj</w:t>
      </w:r>
      <w:r w:rsidRPr="00543051">
        <w:rPr>
          <w:rFonts w:cstheme="minorHAnsi" w:hint="eastAsia"/>
        </w:rPr>
        <w:t>ą</w:t>
      </w:r>
      <w:r w:rsidRPr="00543051">
        <w:rPr>
          <w:rFonts w:cstheme="minorHAnsi"/>
        </w:rPr>
        <w:t>cych w my</w:t>
      </w:r>
      <w:r w:rsidRPr="00543051">
        <w:rPr>
          <w:rFonts w:cstheme="minorHAnsi" w:hint="eastAsia"/>
        </w:rPr>
        <w:t>ś</w:t>
      </w:r>
      <w:r w:rsidRPr="00543051">
        <w:rPr>
          <w:rFonts w:cstheme="minorHAnsi"/>
        </w:rPr>
        <w:t xml:space="preserve">l KC w </w:t>
      </w:r>
      <w:r w:rsidR="00DD6B9F">
        <w:rPr>
          <w:rFonts w:cstheme="minorHAnsi"/>
        </w:rPr>
        <w:t>powiecie czarnkowsko-trzcianeckim</w:t>
      </w:r>
      <w:r w:rsidRPr="00543051">
        <w:rPr>
          <w:rFonts w:cstheme="minorHAnsi"/>
        </w:rPr>
        <w:t xml:space="preserve"> w woj</w:t>
      </w:r>
      <w:r>
        <w:rPr>
          <w:rFonts w:cstheme="minorHAnsi"/>
        </w:rPr>
        <w:t>ewództwie</w:t>
      </w:r>
      <w:r w:rsidRPr="00543051">
        <w:rPr>
          <w:rFonts w:cstheme="minorHAnsi"/>
        </w:rPr>
        <w:t xml:space="preserve"> w</w:t>
      </w:r>
      <w:r>
        <w:rPr>
          <w:rFonts w:cstheme="minorHAnsi"/>
        </w:rPr>
        <w:t>ie</w:t>
      </w:r>
      <w:r w:rsidRPr="00543051">
        <w:rPr>
          <w:rFonts w:cstheme="minorHAnsi"/>
        </w:rPr>
        <w:t>lk</w:t>
      </w:r>
      <w:r>
        <w:rPr>
          <w:rFonts w:cstheme="minorHAnsi"/>
        </w:rPr>
        <w:t>o</w:t>
      </w:r>
      <w:r w:rsidRPr="00543051">
        <w:rPr>
          <w:rFonts w:cstheme="minorHAnsi"/>
        </w:rPr>
        <w:t>p</w:t>
      </w:r>
      <w:r>
        <w:rPr>
          <w:rFonts w:cstheme="minorHAnsi"/>
        </w:rPr>
        <w:t>olskim</w:t>
      </w:r>
      <w:r w:rsidRPr="00543051">
        <w:rPr>
          <w:rFonts w:cstheme="minorHAnsi"/>
        </w:rPr>
        <w:t xml:space="preserve">, </w:t>
      </w:r>
    </w:p>
    <w:p w14:paraId="1D852838" w14:textId="4271237B" w:rsidR="002622E5" w:rsidRDefault="005B5DA8" w:rsidP="002622E5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- </w:t>
      </w:r>
      <w:r w:rsidRPr="00543051">
        <w:rPr>
          <w:rFonts w:cstheme="minorHAnsi"/>
        </w:rPr>
        <w:t>bierny</w:t>
      </w:r>
      <w:r>
        <w:rPr>
          <w:rFonts w:cstheme="minorHAnsi"/>
        </w:rPr>
        <w:t>ch</w:t>
      </w:r>
      <w:r w:rsidRPr="00543051">
        <w:rPr>
          <w:rFonts w:cstheme="minorHAnsi"/>
        </w:rPr>
        <w:t xml:space="preserve"> zaw</w:t>
      </w:r>
      <w:r>
        <w:rPr>
          <w:rFonts w:cstheme="minorHAnsi"/>
        </w:rPr>
        <w:t>odowo</w:t>
      </w:r>
      <w:r w:rsidRPr="00543051">
        <w:rPr>
          <w:rFonts w:cstheme="minorHAnsi"/>
        </w:rPr>
        <w:t xml:space="preserve"> z powodu niepe</w:t>
      </w:r>
      <w:r w:rsidRPr="00543051">
        <w:rPr>
          <w:rFonts w:cstheme="minorHAnsi" w:hint="eastAsia"/>
        </w:rPr>
        <w:t>ł</w:t>
      </w:r>
      <w:r w:rsidRPr="00543051">
        <w:rPr>
          <w:rFonts w:cstheme="minorHAnsi"/>
        </w:rPr>
        <w:t>nospr</w:t>
      </w:r>
      <w:r>
        <w:rPr>
          <w:rFonts w:cstheme="minorHAnsi"/>
        </w:rPr>
        <w:t>awności</w:t>
      </w:r>
      <w:r w:rsidRPr="00543051">
        <w:rPr>
          <w:rFonts w:cstheme="minorHAnsi"/>
        </w:rPr>
        <w:t xml:space="preserve">, stanu zdrowia </w:t>
      </w:r>
      <w:r w:rsidR="008772CD">
        <w:rPr>
          <w:rFonts w:cstheme="minorHAnsi"/>
        </w:rPr>
        <w:t xml:space="preserve">lub </w:t>
      </w:r>
      <w:r w:rsidRPr="00543051">
        <w:rPr>
          <w:rFonts w:cstheme="minorHAnsi"/>
        </w:rPr>
        <w:t>ze wzgl</w:t>
      </w:r>
      <w:r w:rsidRPr="00543051">
        <w:rPr>
          <w:rFonts w:cstheme="minorHAnsi" w:hint="eastAsia"/>
        </w:rPr>
        <w:t>ę</w:t>
      </w:r>
      <w:r w:rsidRPr="00543051">
        <w:rPr>
          <w:rFonts w:cstheme="minorHAnsi"/>
        </w:rPr>
        <w:t>du na obowi</w:t>
      </w:r>
      <w:r w:rsidRPr="00543051">
        <w:rPr>
          <w:rFonts w:cstheme="minorHAnsi" w:hint="eastAsia"/>
        </w:rPr>
        <w:t>ą</w:t>
      </w:r>
      <w:r w:rsidRPr="00543051">
        <w:rPr>
          <w:rFonts w:cstheme="minorHAnsi"/>
        </w:rPr>
        <w:t>zki rodzinne (opieka nad dzie</w:t>
      </w:r>
      <w:r w:rsidRPr="00543051">
        <w:rPr>
          <w:rFonts w:cstheme="minorHAnsi" w:hint="eastAsia"/>
        </w:rPr>
        <w:t>ć</w:t>
      </w:r>
      <w:r w:rsidRPr="00543051">
        <w:rPr>
          <w:rFonts w:cstheme="minorHAnsi"/>
        </w:rPr>
        <w:t>mi/os</w:t>
      </w:r>
      <w:r>
        <w:rPr>
          <w:rFonts w:cstheme="minorHAnsi"/>
        </w:rPr>
        <w:t>obą</w:t>
      </w:r>
      <w:r w:rsidRPr="00543051">
        <w:rPr>
          <w:rFonts w:cstheme="minorHAnsi"/>
        </w:rPr>
        <w:t xml:space="preserve"> starsz</w:t>
      </w:r>
      <w:r w:rsidRPr="00543051">
        <w:rPr>
          <w:rFonts w:cstheme="minorHAnsi" w:hint="eastAsia"/>
        </w:rPr>
        <w:t>ą</w:t>
      </w:r>
      <w:r w:rsidRPr="00543051">
        <w:rPr>
          <w:rFonts w:cstheme="minorHAnsi"/>
        </w:rPr>
        <w:t>/os</w:t>
      </w:r>
      <w:r>
        <w:rPr>
          <w:rFonts w:cstheme="minorHAnsi"/>
        </w:rPr>
        <w:t>obą</w:t>
      </w:r>
      <w:r w:rsidRPr="00543051">
        <w:rPr>
          <w:rFonts w:cstheme="minorHAnsi"/>
        </w:rPr>
        <w:t xml:space="preserve"> chor</w:t>
      </w:r>
      <w:r w:rsidRPr="00543051">
        <w:rPr>
          <w:rFonts w:cstheme="minorHAnsi" w:hint="eastAsia"/>
        </w:rPr>
        <w:t>ą</w:t>
      </w:r>
      <w:r w:rsidRPr="00543051">
        <w:rPr>
          <w:rFonts w:cstheme="minorHAnsi"/>
        </w:rPr>
        <w:t>/prowadzenie domu)</w:t>
      </w:r>
      <w:r w:rsidR="002B7F85">
        <w:rPr>
          <w:rFonts w:cstheme="minorHAnsi"/>
        </w:rPr>
        <w:t>,</w:t>
      </w:r>
    </w:p>
    <w:p w14:paraId="65F82FE1" w14:textId="17272BB3" w:rsidR="005B5DA8" w:rsidRDefault="002622E5" w:rsidP="002622E5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- członków </w:t>
      </w:r>
      <w:r w:rsidR="008772CD" w:rsidRPr="00543051">
        <w:rPr>
          <w:rFonts w:cstheme="minorHAnsi"/>
        </w:rPr>
        <w:t>rodzin korzystaj</w:t>
      </w:r>
      <w:r w:rsidR="008772CD" w:rsidRPr="00543051">
        <w:rPr>
          <w:rFonts w:cstheme="minorHAnsi" w:hint="eastAsia"/>
        </w:rPr>
        <w:t>ą</w:t>
      </w:r>
      <w:r w:rsidR="008772CD" w:rsidRPr="00543051">
        <w:rPr>
          <w:rFonts w:cstheme="minorHAnsi"/>
        </w:rPr>
        <w:t>cy</w:t>
      </w:r>
      <w:r>
        <w:rPr>
          <w:rFonts w:cstheme="minorHAnsi"/>
        </w:rPr>
        <w:t>ch</w:t>
      </w:r>
      <w:r w:rsidR="008772CD" w:rsidRPr="00543051">
        <w:rPr>
          <w:rFonts w:cstheme="minorHAnsi"/>
        </w:rPr>
        <w:t xml:space="preserve"> ze </w:t>
      </w:r>
      <w:r w:rsidR="008772CD" w:rsidRPr="00543051">
        <w:rPr>
          <w:rFonts w:cstheme="minorHAnsi" w:hint="eastAsia"/>
        </w:rPr>
        <w:t>ś</w:t>
      </w:r>
      <w:r w:rsidR="008772CD" w:rsidRPr="00543051">
        <w:rPr>
          <w:rFonts w:cstheme="minorHAnsi"/>
        </w:rPr>
        <w:t>wiadcze</w:t>
      </w:r>
      <w:r w:rsidR="008772CD" w:rsidRPr="00543051">
        <w:rPr>
          <w:rFonts w:cstheme="minorHAnsi" w:hint="eastAsia"/>
        </w:rPr>
        <w:t>ń</w:t>
      </w:r>
      <w:r w:rsidR="008772CD" w:rsidRPr="00543051">
        <w:rPr>
          <w:rFonts w:cstheme="minorHAnsi"/>
        </w:rPr>
        <w:t xml:space="preserve"> pomocy spo</w:t>
      </w:r>
      <w:r w:rsidR="008772CD" w:rsidRPr="00543051">
        <w:rPr>
          <w:rFonts w:cstheme="minorHAnsi" w:hint="eastAsia"/>
        </w:rPr>
        <w:t>ł</w:t>
      </w:r>
      <w:r>
        <w:rPr>
          <w:rFonts w:cstheme="minorHAnsi"/>
        </w:rPr>
        <w:t>ecznej</w:t>
      </w:r>
      <w:r w:rsidR="008772CD" w:rsidRPr="00543051">
        <w:rPr>
          <w:rFonts w:cstheme="minorHAnsi"/>
        </w:rPr>
        <w:t xml:space="preserve"> zgodnie z ustaw</w:t>
      </w:r>
      <w:r w:rsidR="008772CD" w:rsidRPr="00543051">
        <w:rPr>
          <w:rFonts w:cstheme="minorHAnsi" w:hint="eastAsia"/>
        </w:rPr>
        <w:t>ą</w:t>
      </w:r>
      <w:r w:rsidR="008772CD" w:rsidRPr="00543051">
        <w:rPr>
          <w:rFonts w:cstheme="minorHAnsi"/>
        </w:rPr>
        <w:t xml:space="preserve"> o pomocy spo</w:t>
      </w:r>
      <w:r w:rsidR="008772CD" w:rsidRPr="00543051">
        <w:rPr>
          <w:rFonts w:cstheme="minorHAnsi" w:hint="eastAsia"/>
        </w:rPr>
        <w:t>ł</w:t>
      </w:r>
      <w:r>
        <w:rPr>
          <w:rFonts w:cstheme="minorHAnsi"/>
        </w:rPr>
        <w:t>ecznej</w:t>
      </w:r>
      <w:r w:rsidR="008772CD" w:rsidRPr="00543051">
        <w:rPr>
          <w:rFonts w:cstheme="minorHAnsi"/>
        </w:rPr>
        <w:t xml:space="preserve"> lub kwalifik</w:t>
      </w:r>
      <w:r>
        <w:rPr>
          <w:rFonts w:cstheme="minorHAnsi"/>
        </w:rPr>
        <w:t>ujących</w:t>
      </w:r>
      <w:r w:rsidR="008772CD" w:rsidRPr="00543051">
        <w:rPr>
          <w:rFonts w:cstheme="minorHAnsi"/>
        </w:rPr>
        <w:t xml:space="preserve"> si</w:t>
      </w:r>
      <w:r w:rsidR="008772CD" w:rsidRPr="00543051">
        <w:rPr>
          <w:rFonts w:cstheme="minorHAnsi" w:hint="eastAsia"/>
        </w:rPr>
        <w:t>ę</w:t>
      </w:r>
      <w:r w:rsidR="008772CD" w:rsidRPr="00543051">
        <w:rPr>
          <w:rFonts w:cstheme="minorHAnsi"/>
        </w:rPr>
        <w:t xml:space="preserve"> do obj</w:t>
      </w:r>
      <w:r w:rsidR="008772CD" w:rsidRPr="00543051">
        <w:rPr>
          <w:rFonts w:cstheme="minorHAnsi" w:hint="eastAsia"/>
        </w:rPr>
        <w:t>ę</w:t>
      </w:r>
      <w:r w:rsidR="008772CD" w:rsidRPr="00543051">
        <w:rPr>
          <w:rFonts w:cstheme="minorHAnsi"/>
        </w:rPr>
        <w:t>cia wsparciem pomocy spo</w:t>
      </w:r>
      <w:r w:rsidR="008772CD" w:rsidRPr="00543051">
        <w:rPr>
          <w:rFonts w:cstheme="minorHAnsi" w:hint="eastAsia"/>
        </w:rPr>
        <w:t>ł</w:t>
      </w:r>
      <w:r>
        <w:rPr>
          <w:rFonts w:cstheme="minorHAnsi"/>
        </w:rPr>
        <w:t>ecznej</w:t>
      </w:r>
      <w:r w:rsidR="008772CD" w:rsidRPr="00543051">
        <w:rPr>
          <w:rFonts w:cstheme="minorHAnsi"/>
        </w:rPr>
        <w:t>, tj.</w:t>
      </w:r>
      <w:r>
        <w:rPr>
          <w:rFonts w:cstheme="minorHAnsi"/>
        </w:rPr>
        <w:t xml:space="preserve"> </w:t>
      </w:r>
      <w:r w:rsidR="008772CD" w:rsidRPr="00543051">
        <w:rPr>
          <w:rFonts w:cstheme="minorHAnsi"/>
        </w:rPr>
        <w:t>spe</w:t>
      </w:r>
      <w:r w:rsidR="008772CD" w:rsidRPr="00543051">
        <w:rPr>
          <w:rFonts w:cstheme="minorHAnsi" w:hint="eastAsia"/>
        </w:rPr>
        <w:t>ł</w:t>
      </w:r>
      <w:r w:rsidR="008772CD" w:rsidRPr="00543051">
        <w:rPr>
          <w:rFonts w:cstheme="minorHAnsi"/>
        </w:rPr>
        <w:t>niaj</w:t>
      </w:r>
      <w:r w:rsidR="008772CD" w:rsidRPr="00543051">
        <w:rPr>
          <w:rFonts w:cstheme="minorHAnsi" w:hint="eastAsia"/>
        </w:rPr>
        <w:t>ą</w:t>
      </w:r>
      <w:r w:rsidR="008772CD" w:rsidRPr="00543051">
        <w:rPr>
          <w:rFonts w:cstheme="minorHAnsi"/>
        </w:rPr>
        <w:t>cym min. 1 z przes</w:t>
      </w:r>
      <w:r w:rsidR="008772CD" w:rsidRPr="00543051">
        <w:rPr>
          <w:rFonts w:cstheme="minorHAnsi" w:hint="eastAsia"/>
        </w:rPr>
        <w:t>ł</w:t>
      </w:r>
      <w:r w:rsidR="008772CD" w:rsidRPr="00543051">
        <w:rPr>
          <w:rFonts w:cstheme="minorHAnsi"/>
        </w:rPr>
        <w:t>anek okre</w:t>
      </w:r>
      <w:r w:rsidR="008772CD" w:rsidRPr="00543051">
        <w:rPr>
          <w:rFonts w:cstheme="minorHAnsi" w:hint="eastAsia"/>
        </w:rPr>
        <w:t>ś</w:t>
      </w:r>
      <w:r w:rsidR="008772CD" w:rsidRPr="00543051">
        <w:rPr>
          <w:rFonts w:cstheme="minorHAnsi"/>
        </w:rPr>
        <w:t>l. w art. 7 tej ustawy.</w:t>
      </w:r>
    </w:p>
    <w:p w14:paraId="548B04FE" w14:textId="52A3651E" w:rsidR="00270EAB" w:rsidRPr="00840873" w:rsidRDefault="00270EAB" w:rsidP="00270EAB">
      <w:pPr>
        <w:shd w:val="clear" w:color="auto" w:fill="FFFFFF"/>
        <w:spacing w:before="225" w:after="225" w:line="240" w:lineRule="auto"/>
        <w:rPr>
          <w:rFonts w:eastAsia="Times New Roman" w:cstheme="minorHAnsi"/>
          <w:color w:val="111111"/>
          <w:kern w:val="0"/>
          <w:lang w:eastAsia="pl-PL"/>
          <w14:ligatures w14:val="none"/>
        </w:rPr>
      </w:pPr>
      <w:r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>Szczegółowe informacje zawarte zostały w Regulaminie projektu</w:t>
      </w:r>
      <w:r w:rsidR="00B41764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(</w:t>
      </w:r>
      <w:r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>który dostępny jest</w:t>
      </w:r>
      <w:r w:rsidR="00B94D6B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</w:t>
      </w:r>
      <w:r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>poniższej</w:t>
      </w:r>
      <w:r w:rsidR="00B94D6B"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). W </w:t>
      </w:r>
      <w:r w:rsidR="009A093C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celu niwelowania barier </w:t>
      </w:r>
      <w:r w:rsidR="00A90F4A">
        <w:rPr>
          <w:rFonts w:eastAsia="Times New Roman" w:cstheme="minorHAnsi"/>
          <w:color w:val="111111"/>
          <w:kern w:val="0"/>
          <w:lang w:eastAsia="pl-PL"/>
          <w14:ligatures w14:val="none"/>
        </w:rPr>
        <w:t>społecznych i architektonicznych Beneficjent umożliwił wypełni</w:t>
      </w:r>
      <w:r w:rsidR="00930AB6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anie formularza w formie elektronicznej, a także </w:t>
      </w:r>
      <w:r w:rsidR="00F63FBC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stworzył </w:t>
      </w:r>
      <w:r w:rsidR="00761A63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możliwość kontaktu telefonicznego z Biurem Projektu pod numerem telefonu: </w:t>
      </w:r>
      <w:r w:rsidR="00E22C3B" w:rsidRPr="004C6ED7">
        <w:rPr>
          <w:b/>
          <w:bCs/>
        </w:rPr>
        <w:t>67</w:t>
      </w:r>
      <w:r w:rsidR="00E22C3B">
        <w:rPr>
          <w:b/>
          <w:bCs/>
        </w:rPr>
        <w:t> 216 8770</w:t>
      </w:r>
      <w:r w:rsidR="008256D2" w:rsidRPr="001550AA">
        <w:rPr>
          <w:rFonts w:eastAsia="Times New Roman" w:cstheme="minorHAnsi"/>
          <w:color w:val="111111"/>
          <w:kern w:val="0"/>
          <w:lang w:eastAsia="pl-PL"/>
          <w14:ligatures w14:val="none"/>
        </w:rPr>
        <w:t>,</w:t>
      </w:r>
      <w:r w:rsidR="008256D2"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 </w:t>
      </w:r>
      <w:r w:rsidR="00761A63">
        <w:rPr>
          <w:rFonts w:eastAsia="Times New Roman" w:cstheme="minorHAnsi"/>
          <w:color w:val="111111"/>
          <w:kern w:val="0"/>
          <w:lang w:eastAsia="pl-PL"/>
          <w14:ligatures w14:val="none"/>
        </w:rPr>
        <w:t>w celu umówienia dogodnej formy rekrutacji</w:t>
      </w:r>
      <w:r w:rsidRPr="00840873">
        <w:rPr>
          <w:rFonts w:eastAsia="Times New Roman" w:cstheme="minorHAnsi"/>
          <w:color w:val="111111"/>
          <w:kern w:val="0"/>
          <w:lang w:eastAsia="pl-PL"/>
          <w14:ligatures w14:val="none"/>
        </w:rPr>
        <w:t>.</w:t>
      </w:r>
    </w:p>
    <w:p w14:paraId="698B92C4" w14:textId="3CA09253" w:rsidR="00B75C0D" w:rsidRPr="006B2CD9" w:rsidRDefault="001C6EF4" w:rsidP="006B2CD9">
      <w:pPr>
        <w:shd w:val="clear" w:color="auto" w:fill="FFFFFF"/>
        <w:spacing w:before="225" w:after="225" w:line="240" w:lineRule="auto"/>
        <w:jc w:val="both"/>
        <w:rPr>
          <w:rFonts w:eastAsia="Times New Roman" w:cstheme="minorHAnsi"/>
          <w:color w:val="111111"/>
          <w:kern w:val="0"/>
          <w:lang w:eastAsia="pl-PL"/>
          <w14:ligatures w14:val="none"/>
        </w:rPr>
      </w:pPr>
      <w:r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Bieżące informacje dotyczące podejmowanych działań w projekcie znajdują się na stronach Realizatora tj.: </w:t>
      </w:r>
      <w:hyperlink r:id="rId7" w:history="1">
        <w:r w:rsidR="007C5B8B" w:rsidRPr="00EB6AE4">
          <w:rPr>
            <w:rStyle w:val="Hipercze"/>
          </w:rPr>
          <w:t>www.wtztrzcianka.pl</w:t>
        </w:r>
      </w:hyperlink>
      <w:r w:rsidR="007C5B8B">
        <w:t xml:space="preserve"> </w:t>
      </w:r>
      <w:r>
        <w:rPr>
          <w:rFonts w:eastAsia="Times New Roman" w:cstheme="minorHAnsi"/>
          <w:color w:val="111111"/>
          <w:kern w:val="0"/>
          <w:lang w:eastAsia="pl-PL"/>
          <w14:ligatures w14:val="none"/>
        </w:rPr>
        <w:t xml:space="preserve">oraz na profilu społecznościowym </w:t>
      </w:r>
      <w:hyperlink r:id="rId8" w:history="1">
        <w:r w:rsidR="00125F9D" w:rsidRPr="00EB6AE4">
          <w:rPr>
            <w:rStyle w:val="Hipercze"/>
          </w:rPr>
          <w:t>https://www.facebook.com/wtztrzcianka1</w:t>
        </w:r>
      </w:hyperlink>
      <w:r w:rsidR="00125F9D">
        <w:t xml:space="preserve"> </w:t>
      </w:r>
      <w:r w:rsidR="00B467C3">
        <w:t xml:space="preserve"> </w:t>
      </w:r>
    </w:p>
    <w:sectPr w:rsidR="00B75C0D" w:rsidRPr="006B2CD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906FE" w14:textId="77777777" w:rsidR="00BD3293" w:rsidRDefault="00BD3293" w:rsidP="00457FB4">
      <w:pPr>
        <w:spacing w:after="0" w:line="240" w:lineRule="auto"/>
      </w:pPr>
      <w:r>
        <w:separator/>
      </w:r>
    </w:p>
  </w:endnote>
  <w:endnote w:type="continuationSeparator" w:id="0">
    <w:p w14:paraId="6C2AD4C1" w14:textId="77777777" w:rsidR="00BD3293" w:rsidRDefault="00BD3293" w:rsidP="00457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95D5D" w14:textId="77777777" w:rsidR="00BD3293" w:rsidRDefault="00BD3293" w:rsidP="00457FB4">
      <w:pPr>
        <w:spacing w:after="0" w:line="240" w:lineRule="auto"/>
      </w:pPr>
      <w:r>
        <w:separator/>
      </w:r>
    </w:p>
  </w:footnote>
  <w:footnote w:type="continuationSeparator" w:id="0">
    <w:p w14:paraId="668E63E0" w14:textId="77777777" w:rsidR="00BD3293" w:rsidRDefault="00BD3293" w:rsidP="00457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63CCC" w14:textId="148A6A11" w:rsidR="00B63156" w:rsidRDefault="00B63156">
    <w:pPr>
      <w:pStyle w:val="Nagwek"/>
    </w:pPr>
    <w:r w:rsidRPr="00E6719F">
      <w:rPr>
        <w:noProof/>
      </w:rPr>
      <w:drawing>
        <wp:inline distT="0" distB="0" distL="0" distR="0" wp14:anchorId="1D13D6C9" wp14:editId="12763C9A">
          <wp:extent cx="5760720" cy="588645"/>
          <wp:effectExtent l="0" t="0" r="0" b="1905"/>
          <wp:docPr id="125497547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12368"/>
    <w:multiLevelType w:val="hybridMultilevel"/>
    <w:tmpl w:val="EDFC6C70"/>
    <w:lvl w:ilvl="0" w:tplc="97423200">
      <w:start w:val="1"/>
      <w:numFmt w:val="decimal"/>
      <w:lvlText w:val="%1."/>
      <w:lvlJc w:val="left"/>
      <w:pPr>
        <w:ind w:left="644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7256C116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theme="minorHAns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F3894"/>
    <w:multiLevelType w:val="hybridMultilevel"/>
    <w:tmpl w:val="CDDC2E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3217A"/>
    <w:multiLevelType w:val="hybridMultilevel"/>
    <w:tmpl w:val="FAA088C0"/>
    <w:lvl w:ilvl="0" w:tplc="39FA73E8">
      <w:start w:val="1"/>
      <w:numFmt w:val="bullet"/>
      <w:lvlText w:val="–"/>
      <w:lvlJc w:val="left"/>
      <w:pPr>
        <w:ind w:left="720" w:hanging="360"/>
      </w:pPr>
      <w:rPr>
        <w:rFonts w:ascii="Verdana" w:hAnsi="Verdana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E1163"/>
    <w:multiLevelType w:val="hybridMultilevel"/>
    <w:tmpl w:val="30602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9FA73E8">
      <w:start w:val="1"/>
      <w:numFmt w:val="bullet"/>
      <w:lvlText w:val="–"/>
      <w:lvlJc w:val="left"/>
      <w:pPr>
        <w:ind w:left="720" w:hanging="360"/>
      </w:pPr>
      <w:rPr>
        <w:rFonts w:ascii="Verdana" w:hAnsi="Verdana" w:cs="Verdan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A3BE2"/>
    <w:multiLevelType w:val="hybridMultilevel"/>
    <w:tmpl w:val="DC6A5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749EF"/>
    <w:multiLevelType w:val="multilevel"/>
    <w:tmpl w:val="2520A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EF6A61"/>
    <w:multiLevelType w:val="hybridMultilevel"/>
    <w:tmpl w:val="9F3C3AF8"/>
    <w:lvl w:ilvl="0" w:tplc="559E29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74ABD"/>
    <w:multiLevelType w:val="hybridMultilevel"/>
    <w:tmpl w:val="19AA0EB8"/>
    <w:lvl w:ilvl="0" w:tplc="D3DEA60E">
      <w:start w:val="1"/>
      <w:numFmt w:val="lowerLetter"/>
      <w:lvlText w:val="%1."/>
      <w:lvlJc w:val="left"/>
      <w:pPr>
        <w:ind w:left="1211" w:hanging="360"/>
      </w:pPr>
      <w:rPr>
        <w:rFonts w:ascii="Calibri Light" w:eastAsia="Times New Roman" w:hAnsi="Calibri Light" w:cs="Calibri Light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8" w15:restartNumberingAfterBreak="0">
    <w:nsid w:val="45F45C55"/>
    <w:multiLevelType w:val="hybridMultilevel"/>
    <w:tmpl w:val="EDF09358"/>
    <w:lvl w:ilvl="0" w:tplc="39FA73E8">
      <w:start w:val="1"/>
      <w:numFmt w:val="bullet"/>
      <w:lvlText w:val="–"/>
      <w:lvlJc w:val="left"/>
      <w:pPr>
        <w:ind w:left="720" w:hanging="360"/>
      </w:pPr>
      <w:rPr>
        <w:rFonts w:ascii="Verdana" w:hAnsi="Verdana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C85D13"/>
    <w:multiLevelType w:val="hybridMultilevel"/>
    <w:tmpl w:val="D5E8CB46"/>
    <w:lvl w:ilvl="0" w:tplc="D3DEA60E">
      <w:start w:val="1"/>
      <w:numFmt w:val="lowerLetter"/>
      <w:lvlText w:val="%1."/>
      <w:lvlJc w:val="left"/>
      <w:pPr>
        <w:ind w:left="1440" w:hanging="360"/>
      </w:pPr>
      <w:rPr>
        <w:rFonts w:ascii="Calibri Light" w:eastAsia="Times New Roman" w:hAnsi="Calibri Light" w:cs="Calibri Light" w:hint="default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4DC4963"/>
    <w:multiLevelType w:val="hybridMultilevel"/>
    <w:tmpl w:val="CC7C6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400CC6"/>
    <w:multiLevelType w:val="hybridMultilevel"/>
    <w:tmpl w:val="A080D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7873" w:hanging="360"/>
      </w:pPr>
    </w:lvl>
    <w:lvl w:ilvl="2" w:tplc="11DEF27A">
      <w:start w:val="1"/>
      <w:numFmt w:val="lowerRoman"/>
      <w:lvlText w:val="%3."/>
      <w:lvlJc w:val="right"/>
      <w:pPr>
        <w:ind w:left="2160" w:hanging="180"/>
      </w:pPr>
      <w:rPr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E5FE7"/>
    <w:multiLevelType w:val="hybridMultilevel"/>
    <w:tmpl w:val="961E9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448729">
    <w:abstractNumId w:val="5"/>
  </w:num>
  <w:num w:numId="2" w16cid:durableId="390008958">
    <w:abstractNumId w:val="11"/>
  </w:num>
  <w:num w:numId="3" w16cid:durableId="394545062">
    <w:abstractNumId w:val="10"/>
  </w:num>
  <w:num w:numId="4" w16cid:durableId="669910066">
    <w:abstractNumId w:val="0"/>
  </w:num>
  <w:num w:numId="5" w16cid:durableId="1398940157">
    <w:abstractNumId w:val="6"/>
  </w:num>
  <w:num w:numId="6" w16cid:durableId="1014768957">
    <w:abstractNumId w:val="3"/>
  </w:num>
  <w:num w:numId="7" w16cid:durableId="478690155">
    <w:abstractNumId w:val="9"/>
  </w:num>
  <w:num w:numId="8" w16cid:durableId="1637298238">
    <w:abstractNumId w:val="1"/>
  </w:num>
  <w:num w:numId="9" w16cid:durableId="2105300823">
    <w:abstractNumId w:val="7"/>
  </w:num>
  <w:num w:numId="10" w16cid:durableId="1550265685">
    <w:abstractNumId w:val="4"/>
  </w:num>
  <w:num w:numId="11" w16cid:durableId="50229056">
    <w:abstractNumId w:val="8"/>
  </w:num>
  <w:num w:numId="12" w16cid:durableId="2054964616">
    <w:abstractNumId w:val="2"/>
  </w:num>
  <w:num w:numId="13" w16cid:durableId="9188276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AB"/>
    <w:rsid w:val="000107D7"/>
    <w:rsid w:val="0003757E"/>
    <w:rsid w:val="0007533D"/>
    <w:rsid w:val="000772DD"/>
    <w:rsid w:val="00077D75"/>
    <w:rsid w:val="00090BFA"/>
    <w:rsid w:val="000B502B"/>
    <w:rsid w:val="000D6006"/>
    <w:rsid w:val="000E728C"/>
    <w:rsid w:val="000F2B3A"/>
    <w:rsid w:val="00120ECA"/>
    <w:rsid w:val="00125F9D"/>
    <w:rsid w:val="00127662"/>
    <w:rsid w:val="00135A4A"/>
    <w:rsid w:val="0014214C"/>
    <w:rsid w:val="00142DE6"/>
    <w:rsid w:val="001550AA"/>
    <w:rsid w:val="00171E60"/>
    <w:rsid w:val="00194A8C"/>
    <w:rsid w:val="00197491"/>
    <w:rsid w:val="001C67D1"/>
    <w:rsid w:val="001C6EF4"/>
    <w:rsid w:val="001E6D48"/>
    <w:rsid w:val="001F0042"/>
    <w:rsid w:val="00207FEB"/>
    <w:rsid w:val="00252947"/>
    <w:rsid w:val="00257D70"/>
    <w:rsid w:val="002622E5"/>
    <w:rsid w:val="002634C8"/>
    <w:rsid w:val="00270EAB"/>
    <w:rsid w:val="0027382B"/>
    <w:rsid w:val="002B7F85"/>
    <w:rsid w:val="002F238D"/>
    <w:rsid w:val="0030791F"/>
    <w:rsid w:val="003272B3"/>
    <w:rsid w:val="003412ED"/>
    <w:rsid w:val="00343507"/>
    <w:rsid w:val="0035229C"/>
    <w:rsid w:val="00387C41"/>
    <w:rsid w:val="003B5FCB"/>
    <w:rsid w:val="003C1118"/>
    <w:rsid w:val="003D4A38"/>
    <w:rsid w:val="003F030A"/>
    <w:rsid w:val="00401606"/>
    <w:rsid w:val="00407E00"/>
    <w:rsid w:val="0045108B"/>
    <w:rsid w:val="00457FB4"/>
    <w:rsid w:val="004961AE"/>
    <w:rsid w:val="004D7CCC"/>
    <w:rsid w:val="004E0148"/>
    <w:rsid w:val="00501AAC"/>
    <w:rsid w:val="005106D8"/>
    <w:rsid w:val="00543008"/>
    <w:rsid w:val="00543051"/>
    <w:rsid w:val="00551784"/>
    <w:rsid w:val="00562B00"/>
    <w:rsid w:val="00567C2F"/>
    <w:rsid w:val="0057396F"/>
    <w:rsid w:val="0058289C"/>
    <w:rsid w:val="00584AF9"/>
    <w:rsid w:val="00590110"/>
    <w:rsid w:val="005B5DA8"/>
    <w:rsid w:val="005E1AD3"/>
    <w:rsid w:val="005F4367"/>
    <w:rsid w:val="0062666A"/>
    <w:rsid w:val="00660BCF"/>
    <w:rsid w:val="00675B10"/>
    <w:rsid w:val="00682B4A"/>
    <w:rsid w:val="006937E7"/>
    <w:rsid w:val="006952A8"/>
    <w:rsid w:val="006A48D2"/>
    <w:rsid w:val="006B2CD9"/>
    <w:rsid w:val="00706B8F"/>
    <w:rsid w:val="007277A5"/>
    <w:rsid w:val="00743AD0"/>
    <w:rsid w:val="00752C9E"/>
    <w:rsid w:val="007533F5"/>
    <w:rsid w:val="00761A63"/>
    <w:rsid w:val="00771219"/>
    <w:rsid w:val="0079371A"/>
    <w:rsid w:val="00793813"/>
    <w:rsid w:val="007A6E5B"/>
    <w:rsid w:val="007B7546"/>
    <w:rsid w:val="007C5B8B"/>
    <w:rsid w:val="007D4F48"/>
    <w:rsid w:val="008071FD"/>
    <w:rsid w:val="00823E6E"/>
    <w:rsid w:val="008256D2"/>
    <w:rsid w:val="00832600"/>
    <w:rsid w:val="00840873"/>
    <w:rsid w:val="00854CF1"/>
    <w:rsid w:val="008772CD"/>
    <w:rsid w:val="0088660B"/>
    <w:rsid w:val="008D0B08"/>
    <w:rsid w:val="008D1297"/>
    <w:rsid w:val="008D721F"/>
    <w:rsid w:val="008D7235"/>
    <w:rsid w:val="008F7E1E"/>
    <w:rsid w:val="00911B70"/>
    <w:rsid w:val="00930AB6"/>
    <w:rsid w:val="00965806"/>
    <w:rsid w:val="00991C74"/>
    <w:rsid w:val="00992A1B"/>
    <w:rsid w:val="009A093C"/>
    <w:rsid w:val="009B2FF0"/>
    <w:rsid w:val="009E3B42"/>
    <w:rsid w:val="009F35AF"/>
    <w:rsid w:val="00A25477"/>
    <w:rsid w:val="00A34DF6"/>
    <w:rsid w:val="00A4322F"/>
    <w:rsid w:val="00A56E14"/>
    <w:rsid w:val="00A90F4A"/>
    <w:rsid w:val="00AA47A3"/>
    <w:rsid w:val="00AB3478"/>
    <w:rsid w:val="00AC4078"/>
    <w:rsid w:val="00B00BD5"/>
    <w:rsid w:val="00B1685D"/>
    <w:rsid w:val="00B200B0"/>
    <w:rsid w:val="00B361EF"/>
    <w:rsid w:val="00B41764"/>
    <w:rsid w:val="00B467C3"/>
    <w:rsid w:val="00B63156"/>
    <w:rsid w:val="00B64B9D"/>
    <w:rsid w:val="00B75C0D"/>
    <w:rsid w:val="00B94D6B"/>
    <w:rsid w:val="00BA016A"/>
    <w:rsid w:val="00BA0191"/>
    <w:rsid w:val="00BB11BB"/>
    <w:rsid w:val="00BB30F7"/>
    <w:rsid w:val="00BD3293"/>
    <w:rsid w:val="00BD5C02"/>
    <w:rsid w:val="00BD71E7"/>
    <w:rsid w:val="00C06616"/>
    <w:rsid w:val="00C373CE"/>
    <w:rsid w:val="00C43DBB"/>
    <w:rsid w:val="00C669A2"/>
    <w:rsid w:val="00C67392"/>
    <w:rsid w:val="00C76D6F"/>
    <w:rsid w:val="00C97B3B"/>
    <w:rsid w:val="00CB103A"/>
    <w:rsid w:val="00CC1802"/>
    <w:rsid w:val="00CD08C4"/>
    <w:rsid w:val="00CD30F1"/>
    <w:rsid w:val="00D06E1F"/>
    <w:rsid w:val="00D213F1"/>
    <w:rsid w:val="00D413D1"/>
    <w:rsid w:val="00D47D04"/>
    <w:rsid w:val="00D5725A"/>
    <w:rsid w:val="00D91D31"/>
    <w:rsid w:val="00DA55B9"/>
    <w:rsid w:val="00DD6B9F"/>
    <w:rsid w:val="00DE594B"/>
    <w:rsid w:val="00E22C3B"/>
    <w:rsid w:val="00E4063C"/>
    <w:rsid w:val="00E53EBF"/>
    <w:rsid w:val="00E565B3"/>
    <w:rsid w:val="00E84E62"/>
    <w:rsid w:val="00EA6AD4"/>
    <w:rsid w:val="00EB1C28"/>
    <w:rsid w:val="00F57178"/>
    <w:rsid w:val="00F63FBC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85408"/>
  <w15:chartTrackingRefBased/>
  <w15:docId w15:val="{4033C86F-0A9E-4996-982D-92020B4E6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270E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  <w14:ligatures w14:val="none"/>
    </w:rPr>
  </w:style>
  <w:style w:type="paragraph" w:styleId="Nagwek4">
    <w:name w:val="heading 4"/>
    <w:basedOn w:val="Normalny"/>
    <w:link w:val="Nagwek4Znak"/>
    <w:uiPriority w:val="9"/>
    <w:qFormat/>
    <w:rsid w:val="00270E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270EAB"/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rsid w:val="00270EAB"/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270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270EAB"/>
    <w:rPr>
      <w:b/>
      <w:bCs/>
    </w:rPr>
  </w:style>
  <w:style w:type="character" w:styleId="Hipercze">
    <w:name w:val="Hyperlink"/>
    <w:basedOn w:val="Domylnaczcionkaakapitu"/>
    <w:uiPriority w:val="99"/>
    <w:unhideWhenUsed/>
    <w:rsid w:val="00270EA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57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7FB4"/>
  </w:style>
  <w:style w:type="paragraph" w:styleId="Stopka">
    <w:name w:val="footer"/>
    <w:basedOn w:val="Normalny"/>
    <w:link w:val="StopkaZnak"/>
    <w:uiPriority w:val="99"/>
    <w:unhideWhenUsed/>
    <w:rsid w:val="00457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7FB4"/>
  </w:style>
  <w:style w:type="paragraph" w:styleId="Akapitzlist">
    <w:name w:val="List Paragraph"/>
    <w:basedOn w:val="Normalny"/>
    <w:uiPriority w:val="34"/>
    <w:qFormat/>
    <w:rsid w:val="00771219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C6E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21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83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6" w:space="0" w:color="D9D9D9"/>
                <w:right w:val="single" w:sz="2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wtztrzcianka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tztrzciank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467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Jędrzejczak</dc:creator>
  <cp:keywords/>
  <dc:description/>
  <cp:lastModifiedBy>Agnieszka Jędrzejczak</cp:lastModifiedBy>
  <cp:revision>71</cp:revision>
  <cp:lastPrinted>2024-02-21T08:45:00Z</cp:lastPrinted>
  <dcterms:created xsi:type="dcterms:W3CDTF">2024-02-23T08:05:00Z</dcterms:created>
  <dcterms:modified xsi:type="dcterms:W3CDTF">2026-02-03T13:49:00Z</dcterms:modified>
</cp:coreProperties>
</file>